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87DD" w14:textId="77777777" w:rsidR="00B54D9D" w:rsidRDefault="00B54D9D" w:rsidP="00B54D9D">
      <w:pPr>
        <w:spacing w:line="360" w:lineRule="auto"/>
        <w:ind w:right="-907"/>
        <w:rPr>
          <w:rFonts w:ascii="Times" w:hAnsi="Times"/>
          <w:b/>
          <w:sz w:val="22"/>
        </w:rPr>
      </w:pPr>
    </w:p>
    <w:p w14:paraId="167C18E2" w14:textId="77777777" w:rsidR="00F96D51" w:rsidRPr="00F96D51" w:rsidRDefault="00F96D51" w:rsidP="00B54D9D">
      <w:pPr>
        <w:spacing w:line="360" w:lineRule="auto"/>
        <w:ind w:right="-907"/>
        <w:rPr>
          <w:rFonts w:ascii="Times" w:hAnsi="Times"/>
          <w:b/>
          <w:sz w:val="20"/>
        </w:rPr>
      </w:pPr>
      <w:r w:rsidRPr="00F96D51">
        <w:rPr>
          <w:rFonts w:ascii="Times" w:hAnsi="Times"/>
          <w:b/>
          <w:sz w:val="20"/>
        </w:rPr>
        <w:t>JIMMY DE SANA</w:t>
      </w:r>
    </w:p>
    <w:p w14:paraId="31D35EC8" w14:textId="77777777" w:rsidR="00F96D51" w:rsidRPr="00F96D51" w:rsidRDefault="00F96D51" w:rsidP="00F96D51">
      <w:pPr>
        <w:spacing w:line="360" w:lineRule="auto"/>
        <w:ind w:left="-851" w:right="-907" w:firstLine="851"/>
        <w:rPr>
          <w:rFonts w:ascii="Times" w:hAnsi="Times"/>
          <w:b/>
          <w:sz w:val="20"/>
        </w:rPr>
      </w:pPr>
      <w:r w:rsidRPr="00F96D51">
        <w:rPr>
          <w:rFonts w:ascii="Times" w:hAnsi="Times"/>
          <w:b/>
          <w:sz w:val="20"/>
        </w:rPr>
        <w:t>27 November 2009 – 17 January 2010</w:t>
      </w:r>
    </w:p>
    <w:p w14:paraId="14E7FFD7" w14:textId="77777777" w:rsidR="00F96D51" w:rsidRPr="00F96D51" w:rsidRDefault="00F96D51" w:rsidP="00F96D51">
      <w:pPr>
        <w:spacing w:line="360" w:lineRule="auto"/>
        <w:ind w:left="-851" w:right="-907" w:firstLine="851"/>
        <w:rPr>
          <w:rFonts w:ascii="Times" w:hAnsi="Times"/>
          <w:sz w:val="20"/>
        </w:rPr>
      </w:pPr>
      <w:r w:rsidRPr="00F96D51">
        <w:rPr>
          <w:rFonts w:ascii="Times" w:hAnsi="Times"/>
          <w:sz w:val="20"/>
        </w:rPr>
        <w:t>Upper Gallery</w:t>
      </w:r>
    </w:p>
    <w:p w14:paraId="234EA523" w14:textId="77777777" w:rsidR="00F96D51" w:rsidRPr="00F96D51" w:rsidRDefault="00F96D51" w:rsidP="00F96D51">
      <w:pPr>
        <w:spacing w:line="360" w:lineRule="auto"/>
        <w:ind w:right="-908" w:firstLine="567"/>
        <w:jc w:val="both"/>
        <w:rPr>
          <w:rFonts w:ascii="Times" w:hAnsi="Times"/>
          <w:color w:val="000000"/>
          <w:sz w:val="20"/>
        </w:rPr>
      </w:pPr>
    </w:p>
    <w:p w14:paraId="1B21F4E0" w14:textId="77777777" w:rsidR="00F96D51" w:rsidRPr="00F96D51" w:rsidRDefault="00F96D51" w:rsidP="00F96D51">
      <w:pPr>
        <w:ind w:right="-58"/>
        <w:jc w:val="both"/>
        <w:rPr>
          <w:rFonts w:ascii="Times" w:hAnsi="Times"/>
          <w:color w:val="000000"/>
          <w:sz w:val="20"/>
        </w:rPr>
      </w:pPr>
      <w:r w:rsidRPr="00F96D51">
        <w:rPr>
          <w:rFonts w:ascii="Times" w:hAnsi="Times"/>
          <w:color w:val="000000"/>
          <w:sz w:val="20"/>
        </w:rPr>
        <w:t xml:space="preserve">Wilkinson Gallery is pleased to announce its second exhibition by Jimmy De Sana (1950 – 1990). In 2008, Wilkinson exhibited his seminal photographic work </w:t>
      </w:r>
      <w:r w:rsidRPr="00F96D51">
        <w:rPr>
          <w:rFonts w:ascii="Times" w:hAnsi="Times"/>
          <w:i/>
          <w:color w:val="000000"/>
          <w:sz w:val="20"/>
        </w:rPr>
        <w:t>101 Nudes</w:t>
      </w:r>
      <w:r w:rsidRPr="00F96D51">
        <w:rPr>
          <w:rFonts w:ascii="Times" w:hAnsi="Times"/>
          <w:color w:val="000000"/>
          <w:sz w:val="20"/>
        </w:rPr>
        <w:t>, which consisted of 56 half-tone reproductions of De Sana’s (seemingly) casually shot black-and-white photographs, originally created in 1972 when the artist was in his early twenties.  The upcoming exhibition will include a selection of colour works from later in De Sana’s career, not shown since his final exhibition in New York with Pat Hearn Gallery in 1988.</w:t>
      </w:r>
    </w:p>
    <w:p w14:paraId="00BC01F5" w14:textId="77777777" w:rsidR="00F96D51" w:rsidRPr="00F96D51" w:rsidRDefault="00F96D51" w:rsidP="00F96D51">
      <w:pPr>
        <w:ind w:right="-58" w:firstLine="567"/>
        <w:jc w:val="both"/>
        <w:rPr>
          <w:rFonts w:ascii="Times" w:hAnsi="Times"/>
          <w:color w:val="000000"/>
          <w:sz w:val="20"/>
        </w:rPr>
      </w:pPr>
    </w:p>
    <w:p w14:paraId="47A3B98B" w14:textId="77777777" w:rsidR="00F96D51" w:rsidRPr="00F96D51" w:rsidRDefault="00F96D51" w:rsidP="00F96D51">
      <w:pPr>
        <w:ind w:right="-58"/>
        <w:jc w:val="both"/>
        <w:rPr>
          <w:rFonts w:ascii="Times" w:hAnsi="Times"/>
          <w:color w:val="000000"/>
          <w:sz w:val="20"/>
        </w:rPr>
      </w:pPr>
      <w:r w:rsidRPr="00F96D51">
        <w:rPr>
          <w:rFonts w:ascii="Times" w:hAnsi="Times"/>
          <w:color w:val="000000"/>
          <w:sz w:val="20"/>
        </w:rPr>
        <w:t>De Sana’s work was influenced by Surrealism. He created unexpected juxtapositions between object ands bodies, limbs and torsos, often in a tinted glow of artificially coloured light.  He printed all his own work and used his friends as models and was a member of a generation of artist-photographers known for making rather than simply taking pictures, taking Man Ray’s idea of creating the photographic image from scratch.</w:t>
      </w:r>
    </w:p>
    <w:p w14:paraId="6F11E369" w14:textId="77777777" w:rsidR="00F96D51" w:rsidRPr="00F96D51" w:rsidRDefault="00F96D51" w:rsidP="00F96D51">
      <w:pPr>
        <w:ind w:right="-58"/>
        <w:jc w:val="both"/>
        <w:rPr>
          <w:rFonts w:ascii="Times" w:hAnsi="Times"/>
          <w:color w:val="000000"/>
          <w:sz w:val="20"/>
        </w:rPr>
      </w:pPr>
    </w:p>
    <w:p w14:paraId="1C4E1740" w14:textId="77777777" w:rsidR="00F96D51" w:rsidRPr="00F96D51" w:rsidRDefault="00F96D51" w:rsidP="00F96D51">
      <w:pPr>
        <w:ind w:right="-58"/>
        <w:jc w:val="both"/>
        <w:rPr>
          <w:rFonts w:ascii="Times" w:hAnsi="Times"/>
          <w:color w:val="000000"/>
          <w:sz w:val="20"/>
        </w:rPr>
      </w:pPr>
      <w:r w:rsidRPr="00F96D51">
        <w:rPr>
          <w:rFonts w:ascii="Times" w:hAnsi="Times"/>
          <w:color w:val="000000"/>
          <w:sz w:val="20"/>
        </w:rPr>
        <w:t xml:space="preserve">The two publications on De Sana’s work include, Submission, 1980, a project with William Burroughs who he met and photographed in New York.  As one of his final projects, he made a limited edition publication with A.R.T. </w:t>
      </w:r>
      <w:proofErr w:type="gramStart"/>
      <w:r w:rsidRPr="00F96D51">
        <w:rPr>
          <w:rFonts w:ascii="Times" w:hAnsi="Times"/>
          <w:color w:val="000000"/>
          <w:sz w:val="20"/>
        </w:rPr>
        <w:t>Press which</w:t>
      </w:r>
      <w:proofErr w:type="gramEnd"/>
      <w:r w:rsidRPr="00F96D51">
        <w:rPr>
          <w:rFonts w:ascii="Times" w:hAnsi="Times"/>
          <w:color w:val="000000"/>
          <w:sz w:val="20"/>
        </w:rPr>
        <w:t xml:space="preserve"> included an interview with Laurie Simmons, who now runs his estate, and an essay by Roberta Smith.</w:t>
      </w:r>
    </w:p>
    <w:p w14:paraId="7ADEBF7F" w14:textId="77777777" w:rsidR="00F96D51" w:rsidRPr="00F96D51" w:rsidRDefault="00F96D51" w:rsidP="00F96D51">
      <w:pPr>
        <w:ind w:right="-58" w:firstLine="567"/>
        <w:jc w:val="both"/>
        <w:rPr>
          <w:rFonts w:ascii="Times" w:hAnsi="Times"/>
          <w:sz w:val="20"/>
        </w:rPr>
      </w:pPr>
    </w:p>
    <w:p w14:paraId="4E6575C1" w14:textId="77777777" w:rsidR="00F96D51" w:rsidRPr="00F96D51" w:rsidRDefault="00F96D51" w:rsidP="00F96D51">
      <w:pPr>
        <w:ind w:right="-58"/>
        <w:jc w:val="both"/>
        <w:rPr>
          <w:rFonts w:ascii="Times" w:hAnsi="Times"/>
          <w:sz w:val="20"/>
        </w:rPr>
      </w:pPr>
      <w:r w:rsidRPr="00F96D51">
        <w:rPr>
          <w:rFonts w:ascii="Times" w:hAnsi="Times"/>
          <w:sz w:val="20"/>
        </w:rPr>
        <w:t xml:space="preserve">Jimmy De Sana is currently included in the exhibition, </w:t>
      </w:r>
      <w:proofErr w:type="gramStart"/>
      <w:r w:rsidRPr="00F96D51">
        <w:rPr>
          <w:rFonts w:ascii="Times" w:hAnsi="Times"/>
          <w:i/>
          <w:sz w:val="20"/>
        </w:rPr>
        <w:t>Looking</w:t>
      </w:r>
      <w:proofErr w:type="gramEnd"/>
      <w:r w:rsidRPr="00F96D51">
        <w:rPr>
          <w:rFonts w:ascii="Times" w:hAnsi="Times"/>
          <w:i/>
          <w:sz w:val="20"/>
        </w:rPr>
        <w:t xml:space="preserve"> at Music: Side 2</w:t>
      </w:r>
      <w:r w:rsidRPr="00F96D51">
        <w:rPr>
          <w:rFonts w:ascii="Times" w:hAnsi="Times"/>
          <w:sz w:val="20"/>
        </w:rPr>
        <w:t xml:space="preserve">, curated by Barbara London at MOMA New York. Solo exhibitions include, White Columns, New York (2007), </w:t>
      </w:r>
      <w:proofErr w:type="spellStart"/>
      <w:r w:rsidRPr="00F96D51">
        <w:rPr>
          <w:rFonts w:ascii="Times" w:hAnsi="Times"/>
          <w:sz w:val="20"/>
        </w:rPr>
        <w:t>Galerie</w:t>
      </w:r>
      <w:proofErr w:type="spellEnd"/>
      <w:r w:rsidRPr="00F96D51">
        <w:rPr>
          <w:rFonts w:ascii="Times" w:hAnsi="Times"/>
          <w:sz w:val="20"/>
        </w:rPr>
        <w:t xml:space="preserve"> </w:t>
      </w:r>
      <w:proofErr w:type="spellStart"/>
      <w:r w:rsidRPr="00F96D51">
        <w:rPr>
          <w:rFonts w:ascii="Times" w:hAnsi="Times"/>
          <w:sz w:val="20"/>
        </w:rPr>
        <w:t>jablonka</w:t>
      </w:r>
      <w:proofErr w:type="spellEnd"/>
      <w:r w:rsidRPr="00F96D51">
        <w:rPr>
          <w:rFonts w:ascii="Times" w:hAnsi="Times"/>
          <w:sz w:val="20"/>
        </w:rPr>
        <w:t xml:space="preserve">, Cologne (1989) and Pat Hearn Gallery, New York (1988, 1986). Group Shows include </w:t>
      </w:r>
      <w:proofErr w:type="spellStart"/>
      <w:r w:rsidRPr="00F96D51">
        <w:rPr>
          <w:rFonts w:ascii="Times" w:hAnsi="Times"/>
          <w:sz w:val="20"/>
        </w:rPr>
        <w:t>Erotophobia</w:t>
      </w:r>
      <w:proofErr w:type="spellEnd"/>
      <w:r w:rsidRPr="00F96D51">
        <w:rPr>
          <w:rFonts w:ascii="Times" w:hAnsi="Times"/>
          <w:sz w:val="20"/>
        </w:rPr>
        <w:t>, Simon Watson Gallery, New York (1989), Staging The Self: photography 1840 -1985), National Portrait Gallery, London (1986), New York, New Wave, PS1, New York (1981) and Times Square Show, New York (1980).</w:t>
      </w:r>
    </w:p>
    <w:p w14:paraId="4990002B" w14:textId="317DE097" w:rsidR="00180F48" w:rsidRPr="00F96D51" w:rsidRDefault="00180F48" w:rsidP="005A7A78">
      <w:pPr>
        <w:rPr>
          <w:rFonts w:ascii="Times" w:hAnsi="Times"/>
          <w:sz w:val="20"/>
          <w:szCs w:val="20"/>
        </w:rPr>
      </w:pPr>
    </w:p>
    <w:sectPr w:rsidR="00180F48" w:rsidRPr="00F96D51" w:rsidSect="00893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440" w:left="180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A0B2" w14:textId="77777777" w:rsidR="00E956EC" w:rsidRDefault="00E956EC" w:rsidP="00893A04">
      <w:r>
        <w:separator/>
      </w:r>
    </w:p>
    <w:p w14:paraId="3CC477D9" w14:textId="77777777" w:rsidR="00E956EC" w:rsidRDefault="00E956EC"/>
  </w:endnote>
  <w:endnote w:type="continuationSeparator" w:id="0">
    <w:p w14:paraId="5D7D3C7F" w14:textId="77777777" w:rsidR="00E956EC" w:rsidRDefault="00E956EC" w:rsidP="00893A04">
      <w:r>
        <w:continuationSeparator/>
      </w:r>
    </w:p>
    <w:p w14:paraId="4D497DBC" w14:textId="77777777" w:rsidR="00E956EC" w:rsidRDefault="00E95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Light">
    <w:altName w:val="Akzidenz Grotesk B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2D67" w14:textId="77777777" w:rsidR="00B54D9D" w:rsidRDefault="00B54D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1458" w14:textId="06314284" w:rsidR="00E956EC" w:rsidRDefault="00E956EC" w:rsidP="00F5452E">
    <w:pPr>
      <w:pStyle w:val="Footer"/>
      <w:ind w:hanging="180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6F2E" w14:textId="77777777" w:rsidR="00B54D9D" w:rsidRDefault="00B54D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39325" w14:textId="77777777" w:rsidR="00E956EC" w:rsidRDefault="00E956EC" w:rsidP="00893A04">
      <w:r>
        <w:separator/>
      </w:r>
    </w:p>
    <w:p w14:paraId="433A91C9" w14:textId="77777777" w:rsidR="00E956EC" w:rsidRDefault="00E956EC"/>
  </w:footnote>
  <w:footnote w:type="continuationSeparator" w:id="0">
    <w:p w14:paraId="1103DD22" w14:textId="77777777" w:rsidR="00E956EC" w:rsidRDefault="00E956EC" w:rsidP="00893A04">
      <w:r>
        <w:continuationSeparator/>
      </w:r>
    </w:p>
    <w:p w14:paraId="2475BB61" w14:textId="77777777" w:rsidR="00E956EC" w:rsidRDefault="00E956E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A814" w14:textId="77777777" w:rsidR="00E956EC" w:rsidRDefault="00E956EC" w:rsidP="00DA13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6570E" w14:textId="77777777" w:rsidR="00E956EC" w:rsidRDefault="00E956EC" w:rsidP="00DA13AD">
    <w:pPr>
      <w:pStyle w:val="Header"/>
      <w:ind w:right="360"/>
    </w:pPr>
  </w:p>
  <w:p w14:paraId="51145438" w14:textId="77777777" w:rsidR="00E956EC" w:rsidRDefault="00E956E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34B7" w14:textId="2C634C6A" w:rsidR="00E956EC" w:rsidRDefault="00E956EC" w:rsidP="00F5452E">
    <w:pPr>
      <w:pStyle w:val="Header"/>
      <w:ind w:left="-1800" w:right="360"/>
    </w:pPr>
  </w:p>
  <w:p w14:paraId="5240B2EE" w14:textId="77777777" w:rsidR="00E956EC" w:rsidRDefault="00E956EC" w:rsidP="00B54D9D">
    <w:pPr>
      <w:pStyle w:val="Header"/>
      <w:ind w:right="360"/>
    </w:pPr>
  </w:p>
  <w:p w14:paraId="0BD8CE1C" w14:textId="77777777" w:rsidR="00E956EC" w:rsidRDefault="00E956E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6609" w14:textId="77777777" w:rsidR="00B54D9D" w:rsidRDefault="00B54D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88C8D8"/>
    <w:lvl w:ilvl="0" w:tplc="B46C0178">
      <w:numFmt w:val="none"/>
      <w:lvlText w:val=""/>
      <w:lvlJc w:val="left"/>
      <w:pPr>
        <w:tabs>
          <w:tab w:val="num" w:pos="360"/>
        </w:tabs>
      </w:pPr>
    </w:lvl>
    <w:lvl w:ilvl="1" w:tplc="B39617FE">
      <w:numFmt w:val="decimal"/>
      <w:lvlText w:val=""/>
      <w:lvlJc w:val="left"/>
    </w:lvl>
    <w:lvl w:ilvl="2" w:tplc="D4BA6242">
      <w:numFmt w:val="decimal"/>
      <w:lvlText w:val=""/>
      <w:lvlJc w:val="left"/>
    </w:lvl>
    <w:lvl w:ilvl="3" w:tplc="01C6538E">
      <w:numFmt w:val="decimal"/>
      <w:lvlText w:val=""/>
      <w:lvlJc w:val="left"/>
    </w:lvl>
    <w:lvl w:ilvl="4" w:tplc="E8047A04">
      <w:numFmt w:val="decimal"/>
      <w:lvlText w:val=""/>
      <w:lvlJc w:val="left"/>
    </w:lvl>
    <w:lvl w:ilvl="5" w:tplc="86724AFA">
      <w:numFmt w:val="decimal"/>
      <w:lvlText w:val=""/>
      <w:lvlJc w:val="left"/>
    </w:lvl>
    <w:lvl w:ilvl="6" w:tplc="DDB03FEA">
      <w:numFmt w:val="decimal"/>
      <w:lvlText w:val=""/>
      <w:lvlJc w:val="left"/>
    </w:lvl>
    <w:lvl w:ilvl="7" w:tplc="4C8AAFF2">
      <w:numFmt w:val="decimal"/>
      <w:lvlText w:val=""/>
      <w:lvlJc w:val="left"/>
    </w:lvl>
    <w:lvl w:ilvl="8" w:tplc="5FBAD032">
      <w:numFmt w:val="decimal"/>
      <w:lvlText w:val=""/>
      <w:lvlJc w:val="left"/>
    </w:lvl>
  </w:abstractNum>
  <w:abstractNum w:abstractNumId="1">
    <w:nsid w:val="008C198A"/>
    <w:multiLevelType w:val="hybridMultilevel"/>
    <w:tmpl w:val="676CFF44"/>
    <w:lvl w:ilvl="0" w:tplc="CA34B5F8">
      <w:start w:val="200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418D"/>
    <w:multiLevelType w:val="hybridMultilevel"/>
    <w:tmpl w:val="42B46496"/>
    <w:lvl w:ilvl="0" w:tplc="7F2A0474">
      <w:start w:val="2002"/>
      <w:numFmt w:val="decimal"/>
      <w:lvlText w:val="%1"/>
      <w:lvlJc w:val="left"/>
      <w:pPr>
        <w:ind w:left="1818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4461522"/>
    <w:multiLevelType w:val="hybridMultilevel"/>
    <w:tmpl w:val="C8561F58"/>
    <w:lvl w:ilvl="0" w:tplc="8F842384">
      <w:start w:val="1991"/>
      <w:numFmt w:val="decimal"/>
      <w:lvlText w:val="%1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0F4B"/>
    <w:multiLevelType w:val="hybridMultilevel"/>
    <w:tmpl w:val="1302813C"/>
    <w:lvl w:ilvl="0" w:tplc="C13E1912">
      <w:start w:val="1992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1FFE"/>
    <w:multiLevelType w:val="hybridMultilevel"/>
    <w:tmpl w:val="0B4803D4"/>
    <w:lvl w:ilvl="0" w:tplc="3E70DD30">
      <w:start w:val="2004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D53AE"/>
    <w:multiLevelType w:val="hybridMultilevel"/>
    <w:tmpl w:val="C452013A"/>
    <w:lvl w:ilvl="0" w:tplc="BE9CE8DC">
      <w:start w:val="2001"/>
      <w:numFmt w:val="decimal"/>
      <w:lvlText w:val="%1"/>
      <w:lvlJc w:val="left"/>
      <w:pPr>
        <w:ind w:left="1838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7">
    <w:nsid w:val="16D65686"/>
    <w:multiLevelType w:val="hybridMultilevel"/>
    <w:tmpl w:val="4A727004"/>
    <w:lvl w:ilvl="0" w:tplc="9DECDF12">
      <w:start w:val="1998"/>
      <w:numFmt w:val="decimal"/>
      <w:lvlText w:val="%1"/>
      <w:lvlJc w:val="left"/>
      <w:pPr>
        <w:ind w:left="400" w:hanging="4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36DAA"/>
    <w:multiLevelType w:val="hybridMultilevel"/>
    <w:tmpl w:val="968C13B6"/>
    <w:lvl w:ilvl="0" w:tplc="F85A3FD0">
      <w:start w:val="2001"/>
      <w:numFmt w:val="decimal"/>
      <w:lvlText w:val="%1"/>
      <w:lvlJc w:val="left"/>
      <w:pPr>
        <w:ind w:left="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1E50114B"/>
    <w:multiLevelType w:val="hybridMultilevel"/>
    <w:tmpl w:val="B6D0F3F0"/>
    <w:lvl w:ilvl="0" w:tplc="8A2C3E56">
      <w:start w:val="1991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F2711"/>
    <w:multiLevelType w:val="hybridMultilevel"/>
    <w:tmpl w:val="71986488"/>
    <w:lvl w:ilvl="0" w:tplc="45B0D96A">
      <w:start w:val="1986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45617"/>
    <w:multiLevelType w:val="hybridMultilevel"/>
    <w:tmpl w:val="EBF0DB6E"/>
    <w:lvl w:ilvl="0" w:tplc="BE5EB4A0">
      <w:start w:val="1983"/>
      <w:numFmt w:val="decimal"/>
      <w:lvlText w:val="%1"/>
      <w:lvlJc w:val="left"/>
      <w:pPr>
        <w:ind w:left="1818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9F54EA1"/>
    <w:multiLevelType w:val="hybridMultilevel"/>
    <w:tmpl w:val="AC74684A"/>
    <w:lvl w:ilvl="0" w:tplc="E4026BFA">
      <w:start w:val="199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E1B8B"/>
    <w:multiLevelType w:val="hybridMultilevel"/>
    <w:tmpl w:val="6338BFD4"/>
    <w:lvl w:ilvl="0" w:tplc="A0F8E596">
      <w:start w:val="1982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2A2A"/>
    <w:multiLevelType w:val="hybridMultilevel"/>
    <w:tmpl w:val="0578128E"/>
    <w:lvl w:ilvl="0" w:tplc="02A278CE">
      <w:start w:val="2000"/>
      <w:numFmt w:val="decimal"/>
      <w:lvlText w:val="%1"/>
      <w:lvlJc w:val="left"/>
      <w:pPr>
        <w:ind w:left="1818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A064528"/>
    <w:multiLevelType w:val="hybridMultilevel"/>
    <w:tmpl w:val="A82080D6"/>
    <w:lvl w:ilvl="0" w:tplc="A43AE7FE">
      <w:start w:val="1986"/>
      <w:numFmt w:val="decimal"/>
      <w:lvlText w:val="%1"/>
      <w:lvlJc w:val="left"/>
      <w:pPr>
        <w:ind w:left="19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2417D56"/>
    <w:multiLevelType w:val="hybridMultilevel"/>
    <w:tmpl w:val="638E9C78"/>
    <w:lvl w:ilvl="0" w:tplc="B074CDE4">
      <w:start w:val="1992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C3118"/>
    <w:multiLevelType w:val="hybridMultilevel"/>
    <w:tmpl w:val="AB2C3722"/>
    <w:lvl w:ilvl="0" w:tplc="F954EE48">
      <w:start w:val="1989"/>
      <w:numFmt w:val="decimal"/>
      <w:lvlText w:val="%1"/>
      <w:lvlJc w:val="left"/>
      <w:pPr>
        <w:tabs>
          <w:tab w:val="num" w:pos="1120"/>
        </w:tabs>
        <w:ind w:left="112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2E7718"/>
    <w:multiLevelType w:val="hybridMultilevel"/>
    <w:tmpl w:val="FF38CE66"/>
    <w:lvl w:ilvl="0" w:tplc="4EC2E702">
      <w:start w:val="1989"/>
      <w:numFmt w:val="decimal"/>
      <w:lvlText w:val="%1"/>
      <w:lvlJc w:val="left"/>
      <w:pPr>
        <w:ind w:left="1818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CC977D3"/>
    <w:multiLevelType w:val="hybridMultilevel"/>
    <w:tmpl w:val="2D22F20C"/>
    <w:lvl w:ilvl="0" w:tplc="90CC86FE">
      <w:start w:val="1991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764CB"/>
    <w:multiLevelType w:val="hybridMultilevel"/>
    <w:tmpl w:val="28C2087E"/>
    <w:lvl w:ilvl="0" w:tplc="E9422E42">
      <w:start w:val="1985"/>
      <w:numFmt w:val="decimal"/>
      <w:lvlText w:val="%1"/>
      <w:lvlJc w:val="left"/>
      <w:pPr>
        <w:ind w:left="12718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98" w:hanging="360"/>
      </w:pPr>
    </w:lvl>
    <w:lvl w:ilvl="2" w:tplc="0409001B" w:tentative="1">
      <w:start w:val="1"/>
      <w:numFmt w:val="lowerRoman"/>
      <w:lvlText w:val="%3."/>
      <w:lvlJc w:val="right"/>
      <w:pPr>
        <w:ind w:left="14118" w:hanging="180"/>
      </w:pPr>
    </w:lvl>
    <w:lvl w:ilvl="3" w:tplc="0409000F" w:tentative="1">
      <w:start w:val="1"/>
      <w:numFmt w:val="decimal"/>
      <w:lvlText w:val="%4."/>
      <w:lvlJc w:val="left"/>
      <w:pPr>
        <w:ind w:left="14838" w:hanging="360"/>
      </w:pPr>
    </w:lvl>
    <w:lvl w:ilvl="4" w:tplc="04090019" w:tentative="1">
      <w:start w:val="1"/>
      <w:numFmt w:val="lowerLetter"/>
      <w:lvlText w:val="%5."/>
      <w:lvlJc w:val="left"/>
      <w:pPr>
        <w:ind w:left="15558" w:hanging="360"/>
      </w:pPr>
    </w:lvl>
    <w:lvl w:ilvl="5" w:tplc="0409001B" w:tentative="1">
      <w:start w:val="1"/>
      <w:numFmt w:val="lowerRoman"/>
      <w:lvlText w:val="%6."/>
      <w:lvlJc w:val="right"/>
      <w:pPr>
        <w:ind w:left="16278" w:hanging="180"/>
      </w:pPr>
    </w:lvl>
    <w:lvl w:ilvl="6" w:tplc="0409000F" w:tentative="1">
      <w:start w:val="1"/>
      <w:numFmt w:val="decimal"/>
      <w:lvlText w:val="%7."/>
      <w:lvlJc w:val="left"/>
      <w:pPr>
        <w:ind w:left="16998" w:hanging="360"/>
      </w:pPr>
    </w:lvl>
    <w:lvl w:ilvl="7" w:tplc="04090019" w:tentative="1">
      <w:start w:val="1"/>
      <w:numFmt w:val="lowerLetter"/>
      <w:lvlText w:val="%8."/>
      <w:lvlJc w:val="left"/>
      <w:pPr>
        <w:ind w:left="17718" w:hanging="360"/>
      </w:pPr>
    </w:lvl>
    <w:lvl w:ilvl="8" w:tplc="0409001B" w:tentative="1">
      <w:start w:val="1"/>
      <w:numFmt w:val="lowerRoman"/>
      <w:lvlText w:val="%9."/>
      <w:lvlJc w:val="right"/>
      <w:pPr>
        <w:ind w:left="18438" w:hanging="180"/>
      </w:pPr>
    </w:lvl>
  </w:abstractNum>
  <w:abstractNum w:abstractNumId="21">
    <w:nsid w:val="5E2E4A76"/>
    <w:multiLevelType w:val="hybridMultilevel"/>
    <w:tmpl w:val="7EE81E04"/>
    <w:lvl w:ilvl="0" w:tplc="F30EF2B4">
      <w:start w:val="2002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657119"/>
    <w:multiLevelType w:val="hybridMultilevel"/>
    <w:tmpl w:val="2F46F286"/>
    <w:lvl w:ilvl="0" w:tplc="070836C2">
      <w:start w:val="1992"/>
      <w:numFmt w:val="decimal"/>
      <w:lvlText w:val="%1"/>
      <w:lvlJc w:val="left"/>
      <w:pPr>
        <w:ind w:left="118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5F5498"/>
    <w:multiLevelType w:val="hybridMultilevel"/>
    <w:tmpl w:val="C902038E"/>
    <w:lvl w:ilvl="0" w:tplc="E22C3FAA">
      <w:start w:val="2002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26F6A"/>
    <w:multiLevelType w:val="hybridMultilevel"/>
    <w:tmpl w:val="EAFC64DE"/>
    <w:lvl w:ilvl="0" w:tplc="9776FCCC">
      <w:start w:val="198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36C01"/>
    <w:multiLevelType w:val="hybridMultilevel"/>
    <w:tmpl w:val="0C08F04C"/>
    <w:lvl w:ilvl="0" w:tplc="3010468E">
      <w:start w:val="2004"/>
      <w:numFmt w:val="decimal"/>
      <w:lvlText w:val="%1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63521"/>
    <w:multiLevelType w:val="hybridMultilevel"/>
    <w:tmpl w:val="E8D83F48"/>
    <w:lvl w:ilvl="0" w:tplc="8B62A0A8">
      <w:start w:val="1999"/>
      <w:numFmt w:val="decimal"/>
      <w:lvlText w:val="%1"/>
      <w:lvlJc w:val="left"/>
      <w:pPr>
        <w:ind w:left="187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6493F76"/>
    <w:multiLevelType w:val="hybridMultilevel"/>
    <w:tmpl w:val="0A688E48"/>
    <w:lvl w:ilvl="0" w:tplc="CA8C17FC">
      <w:start w:val="1983"/>
      <w:numFmt w:val="decimal"/>
      <w:lvlText w:val="%1"/>
      <w:lvlJc w:val="left"/>
      <w:pPr>
        <w:ind w:left="760" w:hanging="4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57F50"/>
    <w:multiLevelType w:val="hybridMultilevel"/>
    <w:tmpl w:val="913877BA"/>
    <w:lvl w:ilvl="0" w:tplc="205A7994">
      <w:start w:val="2003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9965C3"/>
    <w:multiLevelType w:val="hybridMultilevel"/>
    <w:tmpl w:val="2F9493DE"/>
    <w:lvl w:ilvl="0" w:tplc="2DB2583A">
      <w:start w:val="1985"/>
      <w:numFmt w:val="decimal"/>
      <w:lvlText w:val="%1"/>
      <w:lvlJc w:val="left"/>
      <w:pPr>
        <w:ind w:left="1818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24F2370"/>
    <w:multiLevelType w:val="hybridMultilevel"/>
    <w:tmpl w:val="F2F42EBC"/>
    <w:lvl w:ilvl="0" w:tplc="73342AA8">
      <w:start w:val="198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15B2C"/>
    <w:multiLevelType w:val="hybridMultilevel"/>
    <w:tmpl w:val="4B3489E4"/>
    <w:lvl w:ilvl="0" w:tplc="908A85D2">
      <w:start w:val="1992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6018C5"/>
    <w:multiLevelType w:val="hybridMultilevel"/>
    <w:tmpl w:val="3F08A7CE"/>
    <w:lvl w:ilvl="0" w:tplc="9BD83F56">
      <w:start w:val="2002"/>
      <w:numFmt w:val="decimal"/>
      <w:lvlText w:val="%1"/>
      <w:lvlJc w:val="left"/>
      <w:pPr>
        <w:ind w:left="1818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99A5881"/>
    <w:multiLevelType w:val="hybridMultilevel"/>
    <w:tmpl w:val="D528F7BC"/>
    <w:lvl w:ilvl="0" w:tplc="379A755C">
      <w:start w:val="2002"/>
      <w:numFmt w:val="decimal"/>
      <w:lvlText w:val="%1"/>
      <w:lvlJc w:val="left"/>
      <w:pPr>
        <w:ind w:left="1818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C5C262C"/>
    <w:multiLevelType w:val="hybridMultilevel"/>
    <w:tmpl w:val="723CEB9E"/>
    <w:lvl w:ilvl="0" w:tplc="7E841FEE">
      <w:start w:val="2004"/>
      <w:numFmt w:val="decimal"/>
      <w:lvlText w:val="%1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6"/>
  </w:num>
  <w:num w:numId="5">
    <w:abstractNumId w:val="8"/>
  </w:num>
  <w:num w:numId="6">
    <w:abstractNumId w:val="26"/>
  </w:num>
  <w:num w:numId="7">
    <w:abstractNumId w:val="9"/>
  </w:num>
  <w:num w:numId="8">
    <w:abstractNumId w:val="18"/>
  </w:num>
  <w:num w:numId="9">
    <w:abstractNumId w:val="29"/>
  </w:num>
  <w:num w:numId="10">
    <w:abstractNumId w:val="20"/>
  </w:num>
  <w:num w:numId="11">
    <w:abstractNumId w:val="24"/>
  </w:num>
  <w:num w:numId="12">
    <w:abstractNumId w:val="13"/>
  </w:num>
  <w:num w:numId="13">
    <w:abstractNumId w:val="2"/>
  </w:num>
  <w:num w:numId="14">
    <w:abstractNumId w:val="32"/>
  </w:num>
  <w:num w:numId="15">
    <w:abstractNumId w:val="23"/>
  </w:num>
  <w:num w:numId="16">
    <w:abstractNumId w:val="16"/>
  </w:num>
  <w:num w:numId="17">
    <w:abstractNumId w:val="31"/>
  </w:num>
  <w:num w:numId="18">
    <w:abstractNumId w:val="1"/>
  </w:num>
  <w:num w:numId="19">
    <w:abstractNumId w:val="5"/>
  </w:num>
  <w:num w:numId="20">
    <w:abstractNumId w:val="25"/>
  </w:num>
  <w:num w:numId="21">
    <w:abstractNumId w:val="34"/>
  </w:num>
  <w:num w:numId="22">
    <w:abstractNumId w:val="28"/>
  </w:num>
  <w:num w:numId="23">
    <w:abstractNumId w:val="33"/>
  </w:num>
  <w:num w:numId="24">
    <w:abstractNumId w:val="14"/>
  </w:num>
  <w:num w:numId="25">
    <w:abstractNumId w:val="19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21"/>
  </w:num>
  <w:num w:numId="31">
    <w:abstractNumId w:val="7"/>
  </w:num>
  <w:num w:numId="32">
    <w:abstractNumId w:val="4"/>
  </w:num>
  <w:num w:numId="33">
    <w:abstractNumId w:val="22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04"/>
    <w:rsid w:val="0000118A"/>
    <w:rsid w:val="00077F32"/>
    <w:rsid w:val="000E3307"/>
    <w:rsid w:val="00180F48"/>
    <w:rsid w:val="00197037"/>
    <w:rsid w:val="001E4462"/>
    <w:rsid w:val="00242BD6"/>
    <w:rsid w:val="0035052C"/>
    <w:rsid w:val="00351CA5"/>
    <w:rsid w:val="00384C3D"/>
    <w:rsid w:val="003F4099"/>
    <w:rsid w:val="00400B30"/>
    <w:rsid w:val="004C42ED"/>
    <w:rsid w:val="004C7C99"/>
    <w:rsid w:val="004F5A87"/>
    <w:rsid w:val="005A7A78"/>
    <w:rsid w:val="00601485"/>
    <w:rsid w:val="0078379B"/>
    <w:rsid w:val="007A2633"/>
    <w:rsid w:val="007C72C5"/>
    <w:rsid w:val="00886B6B"/>
    <w:rsid w:val="00893628"/>
    <w:rsid w:val="00893A04"/>
    <w:rsid w:val="00996E69"/>
    <w:rsid w:val="00A03142"/>
    <w:rsid w:val="00A7395F"/>
    <w:rsid w:val="00B54D9D"/>
    <w:rsid w:val="00BE4EB1"/>
    <w:rsid w:val="00D806CE"/>
    <w:rsid w:val="00DA13AD"/>
    <w:rsid w:val="00DC0BE2"/>
    <w:rsid w:val="00DF2C34"/>
    <w:rsid w:val="00E54531"/>
    <w:rsid w:val="00E956EC"/>
    <w:rsid w:val="00F2664D"/>
    <w:rsid w:val="00F5452E"/>
    <w:rsid w:val="00F96D5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3F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8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93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04"/>
  </w:style>
  <w:style w:type="paragraph" w:styleId="Footer">
    <w:name w:val="footer"/>
    <w:basedOn w:val="Normal"/>
    <w:link w:val="FooterChar"/>
    <w:unhideWhenUsed/>
    <w:rsid w:val="00893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04"/>
  </w:style>
  <w:style w:type="paragraph" w:customStyle="1" w:styleId="Text">
    <w:name w:val="Text"/>
    <w:basedOn w:val="Normal"/>
    <w:uiPriority w:val="99"/>
    <w:rsid w:val="00893A04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AkzidenzGroteskBE-Light" w:hAnsi="AkzidenzGroteskBE-Light" w:cs="AkzidenzGroteskBE-Light"/>
      <w:color w:val="000000"/>
      <w:sz w:val="20"/>
      <w:szCs w:val="20"/>
    </w:rPr>
  </w:style>
  <w:style w:type="paragraph" w:styleId="z-TopofForm">
    <w:name w:val="HTML Top of Form"/>
    <w:basedOn w:val="Normal"/>
    <w:link w:val="z-TopofFormChar"/>
    <w:rsid w:val="00DA13A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DA13AD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DA13AD"/>
  </w:style>
  <w:style w:type="character" w:styleId="Hyperlink">
    <w:name w:val="Hyperlink"/>
    <w:uiPriority w:val="99"/>
    <w:unhideWhenUsed/>
    <w:rsid w:val="00DA13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customStyle="1" w:styleId="Aheadboldcaps">
    <w:name w:val="A head bold caps"/>
    <w:basedOn w:val="z-TopofForm"/>
    <w:qFormat/>
    <w:rsid w:val="005A7A78"/>
    <w:pPr>
      <w:keepLines/>
      <w:spacing w:line="320" w:lineRule="exact"/>
      <w:outlineLvl w:val="0"/>
    </w:pPr>
    <w:rPr>
      <w:rFonts w:ascii="Times" w:hAnsi="Times"/>
      <w:b/>
      <w:sz w:val="20"/>
      <w:lang w:eastAsia="ja-JP"/>
    </w:rPr>
  </w:style>
  <w:style w:type="paragraph" w:customStyle="1" w:styleId="Bheadbold">
    <w:name w:val="B head bold"/>
    <w:basedOn w:val="z-TopofForm"/>
    <w:qFormat/>
    <w:rsid w:val="00A7395F"/>
    <w:pPr>
      <w:keepLines/>
      <w:spacing w:line="320" w:lineRule="exact"/>
      <w:outlineLvl w:val="0"/>
    </w:pPr>
    <w:rPr>
      <w:rFonts w:ascii="Times" w:hAnsi="Times"/>
      <w:b/>
      <w:sz w:val="20"/>
      <w:lang w:eastAsia="ja-JP"/>
    </w:rPr>
  </w:style>
  <w:style w:type="paragraph" w:customStyle="1" w:styleId="Biogentry">
    <w:name w:val="Biog entry"/>
    <w:basedOn w:val="Normal"/>
    <w:qFormat/>
    <w:rsid w:val="00A7395F"/>
    <w:pPr>
      <w:keepLines/>
      <w:widowControl w:val="0"/>
      <w:autoSpaceDE w:val="0"/>
      <w:autoSpaceDN w:val="0"/>
      <w:adjustRightInd w:val="0"/>
      <w:spacing w:line="320" w:lineRule="exact"/>
      <w:ind w:left="1440" w:hanging="1440"/>
    </w:pPr>
    <w:rPr>
      <w:rFonts w:ascii="Times" w:hAnsi="Times" w:cs="TimesNewRomanPSMT"/>
      <w:color w:val="333333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8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93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04"/>
  </w:style>
  <w:style w:type="paragraph" w:styleId="Footer">
    <w:name w:val="footer"/>
    <w:basedOn w:val="Normal"/>
    <w:link w:val="FooterChar"/>
    <w:unhideWhenUsed/>
    <w:rsid w:val="00893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04"/>
  </w:style>
  <w:style w:type="paragraph" w:customStyle="1" w:styleId="Text">
    <w:name w:val="Text"/>
    <w:basedOn w:val="Normal"/>
    <w:uiPriority w:val="99"/>
    <w:rsid w:val="00893A04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AkzidenzGroteskBE-Light" w:hAnsi="AkzidenzGroteskBE-Light" w:cs="AkzidenzGroteskBE-Light"/>
      <w:color w:val="000000"/>
      <w:sz w:val="20"/>
      <w:szCs w:val="20"/>
    </w:rPr>
  </w:style>
  <w:style w:type="paragraph" w:styleId="z-TopofForm">
    <w:name w:val="HTML Top of Form"/>
    <w:basedOn w:val="Normal"/>
    <w:link w:val="z-TopofFormChar"/>
    <w:rsid w:val="00DA13A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DA13AD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DA13AD"/>
  </w:style>
  <w:style w:type="character" w:styleId="Hyperlink">
    <w:name w:val="Hyperlink"/>
    <w:uiPriority w:val="99"/>
    <w:unhideWhenUsed/>
    <w:rsid w:val="00DA13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customStyle="1" w:styleId="Aheadboldcaps">
    <w:name w:val="A head bold caps"/>
    <w:basedOn w:val="z-TopofForm"/>
    <w:qFormat/>
    <w:rsid w:val="005A7A78"/>
    <w:pPr>
      <w:keepLines/>
      <w:spacing w:line="320" w:lineRule="exact"/>
      <w:outlineLvl w:val="0"/>
    </w:pPr>
    <w:rPr>
      <w:rFonts w:ascii="Times" w:hAnsi="Times"/>
      <w:b/>
      <w:sz w:val="20"/>
      <w:lang w:eastAsia="ja-JP"/>
    </w:rPr>
  </w:style>
  <w:style w:type="paragraph" w:customStyle="1" w:styleId="Bheadbold">
    <w:name w:val="B head bold"/>
    <w:basedOn w:val="z-TopofForm"/>
    <w:qFormat/>
    <w:rsid w:val="00A7395F"/>
    <w:pPr>
      <w:keepLines/>
      <w:spacing w:line="320" w:lineRule="exact"/>
      <w:outlineLvl w:val="0"/>
    </w:pPr>
    <w:rPr>
      <w:rFonts w:ascii="Times" w:hAnsi="Times"/>
      <w:b/>
      <w:sz w:val="20"/>
      <w:lang w:eastAsia="ja-JP"/>
    </w:rPr>
  </w:style>
  <w:style w:type="paragraph" w:customStyle="1" w:styleId="Biogentry">
    <w:name w:val="Biog entry"/>
    <w:basedOn w:val="Normal"/>
    <w:qFormat/>
    <w:rsid w:val="00A7395F"/>
    <w:pPr>
      <w:keepLines/>
      <w:widowControl w:val="0"/>
      <w:autoSpaceDE w:val="0"/>
      <w:autoSpaceDN w:val="0"/>
      <w:adjustRightInd w:val="0"/>
      <w:spacing w:line="320" w:lineRule="exact"/>
      <w:ind w:left="1440" w:hanging="1440"/>
    </w:pPr>
    <w:rPr>
      <w:rFonts w:ascii="Times" w:hAnsi="Times" w:cs="TimesNewRomanPSMT"/>
      <w:color w:val="333333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Macintosh Word</Application>
  <DocSecurity>0</DocSecurity>
  <Lines>13</Lines>
  <Paragraphs>3</Paragraphs>
  <ScaleCrop>false</ScaleCrop>
  <Company>O-SB Design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dc:description/>
  <cp:lastModifiedBy>WILKINSON</cp:lastModifiedBy>
  <cp:revision>4</cp:revision>
  <dcterms:created xsi:type="dcterms:W3CDTF">2017-11-01T17:10:00Z</dcterms:created>
  <dcterms:modified xsi:type="dcterms:W3CDTF">2017-11-02T12:39:00Z</dcterms:modified>
</cp:coreProperties>
</file>